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2"/>
          <w:szCs w:val="22"/>
        </w:rPr>
      </w:pPr>
      <w:bookmarkStart w:colFirst="0" w:colLast="0" w:name="_heading=h.oi9s7q92mvrc" w:id="0"/>
      <w:bookmarkEnd w:id="0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Table 5.2 </w:t>
      </w:r>
      <w:r w:rsidDel="00000000" w:rsidR="00000000" w:rsidRPr="00000000">
        <w:rPr>
          <w:sz w:val="22"/>
          <w:szCs w:val="22"/>
          <w:rtl w:val="0"/>
        </w:rPr>
        <w:t xml:space="preserve">Course Syllabus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90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4685"/>
        <w:gridCol w:w="1714"/>
        <w:gridCol w:w="858"/>
        <w:gridCol w:w="1276"/>
        <w:gridCol w:w="1957"/>
        <w:tblGridChange w:id="0">
          <w:tblGrid>
            <w:gridCol w:w="4685"/>
            <w:gridCol w:w="1714"/>
            <w:gridCol w:w="858"/>
            <w:gridCol w:w="1276"/>
            <w:gridCol w:w="1957"/>
          </w:tblGrid>
        </w:tblGridChange>
      </w:tblGrid>
      <w:tr>
        <w:trPr>
          <w:cantSplit w:val="0"/>
          <w:trHeight w:val="1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Study Programme: Economics and Management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Course Title: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Consolidated and Special-Purpose Financial Statements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Lecturer(s):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Dejan Spasić, PhD</w:t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Status of the Course: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Compulsory</w:t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Number of ECTS Credits: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Prerequisites: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tabs>
                <w:tab w:val="left" w:leader="none" w:pos="567"/>
              </w:tabs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Course Objectives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7"/>
              </w:tabs>
              <w:spacing w:after="60" w:before="60" w:line="240" w:lineRule="auto"/>
              <w:ind w:left="336" w:right="0" w:hanging="336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Providing students with relevant theoretical knowledge of the need, assumptions, normative basis and methods of consolidating the group financial statements in accordance with IFRS;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7"/>
              </w:tabs>
              <w:spacing w:after="60" w:before="60" w:line="240" w:lineRule="auto"/>
              <w:ind w:left="336" w:right="0" w:hanging="336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Providing students with relevant theoretical knowledge about the needs, assumptions, legal frameworks and economic essence of the events leading up to the special-purpose financial reporting;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7"/>
              </w:tabs>
              <w:spacing w:after="60" w:before="60" w:line="240" w:lineRule="auto"/>
              <w:ind w:left="336" w:right="0" w:hanging="336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Enabling students to apply consolidation techniques and to prepare and interpret the basic group financial statements - consolidated balance sheet and consolidated income statement;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7"/>
              </w:tabs>
              <w:spacing w:after="60" w:before="60" w:line="240" w:lineRule="auto"/>
              <w:ind w:left="336" w:right="0" w:hanging="336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Enabling students to prepare and interpret financial statements in special circumstances (which are not of a regular nature)</w:t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tabs>
                <w:tab w:val="left" w:leader="none" w:pos="567"/>
              </w:tabs>
              <w:spacing w:after="60" w:before="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Learning Outcomes</w:t>
            </w:r>
          </w:p>
          <w:p w:rsidR="00000000" w:rsidDel="00000000" w:rsidP="00000000" w:rsidRDefault="00000000" w:rsidRPr="00000000" w14:paraId="0000002B">
            <w:pPr>
              <w:tabs>
                <w:tab w:val="left" w:leader="none" w:pos="567"/>
              </w:tabs>
              <w:spacing w:after="60" w:before="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student will be able to understand the need, objectives and rules for preparing consolidated financial statements, as well as special-purpose financial statements. The above knowledge will enable the student to independently prepare the above reports, perform their analysis and interpretation for the purpose of making appropriate decisions.</w:t>
            </w:r>
          </w:p>
          <w:p w:rsidR="00000000" w:rsidDel="00000000" w:rsidP="00000000" w:rsidRDefault="00000000" w:rsidRPr="00000000" w14:paraId="0000002C">
            <w:pPr>
              <w:tabs>
                <w:tab w:val="left" w:leader="none" w:pos="567"/>
              </w:tabs>
              <w:spacing w:after="60" w:before="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Upon completion of the </w:t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Module 1: Consolidated Financial Statements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, the student will be able to: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explain the need and theoretical and normative assumptions for consolidating the financial statements;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apply the acquisition method for consolidation;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distinguish and apply techniques to consolidate intra-group receivables and payables, intra-group results and intra-group revenues and expenses;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interpret the Notes to the Consolidated Financial Statements and the Group Management Report.</w:t>
            </w:r>
          </w:p>
          <w:p w:rsidR="00000000" w:rsidDel="00000000" w:rsidP="00000000" w:rsidRDefault="00000000" w:rsidRPr="00000000" w14:paraId="00000031">
            <w:pPr>
              <w:tabs>
                <w:tab w:val="left" w:leader="none" w:pos="567"/>
              </w:tabs>
              <w:spacing w:after="60" w:before="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Upon completion of the </w:t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Module 2: Special-Purpose Financial Statements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, the student will be able to: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prepare financial statements in case of establishment of an enterprise and to record the change of legal form; 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evaluate the justification for a change in company status and to prepare financial statements before and after company status changes;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assess whether bankruptcy or corporate reorganization should be conducted, based on an analysis of the financial statements;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prepare the opening and closing bankruptcy statements;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360" w:right="0" w:hanging="36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record the transactions of the company in liquidation and to prepare an opening and closing balance sheet of liquidation.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tabs>
                <w:tab w:val="left" w:leader="none" w:pos="567"/>
              </w:tabs>
              <w:spacing w:after="60" w:before="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Course Content</w:t>
            </w:r>
          </w:p>
          <w:p w:rsidR="00000000" w:rsidDel="00000000" w:rsidP="00000000" w:rsidRDefault="00000000" w:rsidRPr="00000000" w14:paraId="0000003C">
            <w:pPr>
              <w:tabs>
                <w:tab w:val="left" w:leader="none" w:pos="567"/>
              </w:tabs>
              <w:spacing w:after="60" w:before="60" w:lineRule="auto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Theoretical Classes</w:t>
            </w:r>
          </w:p>
          <w:p w:rsidR="00000000" w:rsidDel="00000000" w:rsidP="00000000" w:rsidRDefault="00000000" w:rsidRPr="00000000" w14:paraId="0000003D">
            <w:pPr>
              <w:tabs>
                <w:tab w:val="left" w:leader="none" w:pos="567"/>
              </w:tabs>
              <w:spacing w:after="60" w:before="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Module 1: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Consolidated financial statements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- theoretical foundations and preparation methodology (definition, determination of the scope of consolidation, methods of consolidating the effects of internal transactions related to: capital, receivables and liabilities, realized interim results and income and expenses)</w:t>
            </w:r>
          </w:p>
          <w:p w:rsidR="00000000" w:rsidDel="00000000" w:rsidP="00000000" w:rsidRDefault="00000000" w:rsidRPr="00000000" w14:paraId="0000003E">
            <w:pPr>
              <w:tabs>
                <w:tab w:val="left" w:leader="none" w:pos="567"/>
              </w:tabs>
              <w:spacing w:after="60" w:before="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Module 2: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Special-purpose financial statements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- Legal and economic essence and accounting and reporting treatment of events for which special-purpose financial statements are prepared (financial reporting in the following occasion: establishment, change of legal form, status changes - mergers, acquisitions, divisions, spin-offs, reorganizations, bankruptcy and liquidation).</w:t>
            </w:r>
          </w:p>
          <w:p w:rsidR="00000000" w:rsidDel="00000000" w:rsidP="00000000" w:rsidRDefault="00000000" w:rsidRPr="00000000" w14:paraId="0000003F">
            <w:pPr>
              <w:tabs>
                <w:tab w:val="left" w:leader="none" w:pos="567"/>
              </w:tabs>
              <w:spacing w:after="60" w:before="60" w:lineRule="auto"/>
              <w:jc w:val="both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Practical Classes - Tutorials</w:t>
            </w:r>
          </w:p>
          <w:p w:rsidR="00000000" w:rsidDel="00000000" w:rsidP="00000000" w:rsidRDefault="00000000" w:rsidRPr="00000000" w14:paraId="00000040">
            <w:pPr>
              <w:tabs>
                <w:tab w:val="left" w:leader="none" w:pos="567"/>
              </w:tabs>
              <w:spacing w:after="60" w:before="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Practical examples of preparing consolidated financial statements in accordance with the International Financial Reporting Standards</w:t>
            </w:r>
          </w:p>
          <w:p w:rsidR="00000000" w:rsidDel="00000000" w:rsidP="00000000" w:rsidRDefault="00000000" w:rsidRPr="00000000" w14:paraId="00000041">
            <w:pPr>
              <w:tabs>
                <w:tab w:val="left" w:leader="none" w:pos="567"/>
              </w:tabs>
              <w:spacing w:after="60" w:before="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Practical examples of accounting coverage of transactions for which certain special-purpose financial statements are prepared </w:t>
            </w:r>
          </w:p>
          <w:p w:rsidR="00000000" w:rsidDel="00000000" w:rsidP="00000000" w:rsidRDefault="00000000" w:rsidRPr="00000000" w14:paraId="00000042">
            <w:pPr>
              <w:tabs>
                <w:tab w:val="left" w:leader="none" w:pos="567"/>
              </w:tabs>
              <w:spacing w:after="60" w:before="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Analysis of case studies from the practice of compiling consolidated financial statements and special-purpose financial statements</w:t>
            </w:r>
          </w:p>
          <w:p w:rsidR="00000000" w:rsidDel="00000000" w:rsidP="00000000" w:rsidRDefault="00000000" w:rsidRPr="00000000" w14:paraId="00000043">
            <w:pPr>
              <w:tabs>
                <w:tab w:val="left" w:leader="none" w:pos="567"/>
              </w:tabs>
              <w:spacing w:after="60" w:before="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Practical research by students regarding reporting practices at the group level and in the special circumstances of individual companies in Serbia and the world and presentation of research results.</w:t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Literature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Krimpmann, A. (2015).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Principles of Group Accounting under IFRS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 John Wiley &amp; Sons, Ltd., UK.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International Financial Reporting Standards: IFRS 3; IFRS 10; IFRS 11; IFRS 12; IAS 1; IAS 28</w:t>
            </w:r>
          </w:p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Škarić-Jovanović, Kata; Spasić, Dejan: </w:t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"Specijalni bilansi" [Special-purpose financial statements].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Belgrade: CID Ekonomskog fakulteta u Beogradu, 2022, textbook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Contact Hours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Theoretical Classes: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Practical Classes: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Teaching Methods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Lectures: Monologue method; dialogic method (discussions); demonstration method (using PowerPoint presentations); case study analysis.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Exercises: problem solving, presentation and analysis of practical examples, use of available accounting software for preparing consolidated and special-purpose financial statements, case study analysis, discussions.</w:t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Assessment Methods (maximum number of points 100)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Pre-Examination Obligations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Points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Final exam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Points</w:t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Class participation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Written exam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tabs>
                <w:tab w:val="left" w:leader="none" w:pos="567"/>
              </w:tabs>
              <w:spacing w:after="60" w:before="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Mid-term exams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tabs>
                <w:tab w:val="left" w:leader="none" w:pos="567"/>
              </w:tabs>
              <w:spacing w:after="60" w:before="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Oral exam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after="60" w:before="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70</w:t>
            </w:r>
          </w:p>
        </w:tc>
      </w:tr>
      <w:tr>
        <w:trPr>
          <w:cantSplit w:val="0"/>
          <w:trHeight w:val="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Term papers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tabs>
                <w:tab w:val="left" w:leader="none" w:pos="567"/>
              </w:tabs>
              <w:spacing w:after="60" w:before="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60" w:before="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after="60" w:before="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720" w:top="720" w:left="720" w:right="720" w:header="706" w:footer="70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̶"/>
      <w:lvlJc w:val="left"/>
      <w:pPr>
        <w:ind w:left="36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•"/>
      <w:lvlJc w:val="left"/>
      <w:pPr>
        <w:ind w:left="36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0"/>
      <w:numFmt w:val="bullet"/>
      <w:lvlText w:val="•"/>
      <w:lvlJc w:val="left"/>
      <w:pPr>
        <w:ind w:left="36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mHARSV/sGn4jQfc/x3mbLb/u6g==">CgMxLjAyDmgub2k5czdxOTJtdnJjOAByITFjMElXMWZtSms3elBudmgtTTVXWVlua1NkTzZsVDdJaQ==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